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05504" w:rsidRPr="00205504" w:rsidRDefault="00205504" w:rsidP="00205504">
      <w:pPr>
        <w:spacing w:after="0"/>
        <w:jc w:val="both"/>
        <w:rPr>
          <w:b/>
          <w:color w:val="0000FF"/>
          <w:lang w:val="fr-BE"/>
        </w:rPr>
      </w:pPr>
      <w:r w:rsidRPr="00205504">
        <w:rPr>
          <w:b/>
          <w:color w:val="0000FF"/>
          <w:lang w:val="fr-BE"/>
        </w:rPr>
        <w:t>Nom de votre Fédération ou société de pêche</w:t>
      </w:r>
    </w:p>
    <w:p w:rsidR="00205504" w:rsidRPr="00205504" w:rsidRDefault="00205504" w:rsidP="00205504">
      <w:pPr>
        <w:spacing w:after="0"/>
        <w:jc w:val="both"/>
        <w:rPr>
          <w:b/>
          <w:color w:val="0000FF"/>
          <w:lang w:val="fr-BE"/>
        </w:rPr>
      </w:pPr>
      <w:r w:rsidRPr="00205504">
        <w:rPr>
          <w:b/>
          <w:color w:val="0000FF"/>
          <w:lang w:val="fr-BE"/>
        </w:rPr>
        <w:t>Nom de la personne de contact</w:t>
      </w:r>
    </w:p>
    <w:p w:rsidR="00205504" w:rsidRPr="00205504" w:rsidRDefault="00205504" w:rsidP="00205504">
      <w:pPr>
        <w:spacing w:after="0"/>
        <w:jc w:val="both"/>
        <w:rPr>
          <w:b/>
          <w:color w:val="0000FF"/>
          <w:lang w:val="fr-BE"/>
        </w:rPr>
      </w:pPr>
      <w:r w:rsidRPr="00205504">
        <w:rPr>
          <w:b/>
          <w:color w:val="0000FF"/>
          <w:lang w:val="fr-BE"/>
        </w:rPr>
        <w:t>Adresse du siège social</w:t>
      </w:r>
    </w:p>
    <w:p w:rsidR="00205504" w:rsidRPr="00205504" w:rsidRDefault="00205504" w:rsidP="00205504">
      <w:pPr>
        <w:spacing w:after="0"/>
        <w:jc w:val="both"/>
        <w:rPr>
          <w:b/>
          <w:color w:val="0000FF"/>
          <w:lang w:val="fr-BE"/>
        </w:rPr>
      </w:pPr>
      <w:r w:rsidRPr="00205504">
        <w:rPr>
          <w:b/>
          <w:color w:val="0000FF"/>
          <w:lang w:val="fr-BE"/>
        </w:rPr>
        <w:t>N° d’entreprise (si ASBL)</w:t>
      </w:r>
    </w:p>
    <w:p w:rsidR="00205504" w:rsidRDefault="00205504" w:rsidP="00205504">
      <w:pPr>
        <w:jc w:val="both"/>
        <w:rPr>
          <w:u w:val="single"/>
          <w:lang w:val="fr-BE"/>
        </w:rPr>
      </w:pPr>
    </w:p>
    <w:p w:rsidR="00205504" w:rsidRDefault="00205504" w:rsidP="00205504">
      <w:pPr>
        <w:spacing w:after="0"/>
        <w:ind w:left="4820"/>
        <w:jc w:val="both"/>
        <w:rPr>
          <w:lang w:val="fr-BE"/>
        </w:rPr>
      </w:pPr>
      <w:r>
        <w:rPr>
          <w:lang w:val="fr-BE"/>
        </w:rPr>
        <w:t>AFSCA - Unité Provinciale de Contrôle</w:t>
      </w:r>
    </w:p>
    <w:p w:rsidR="00205504" w:rsidRPr="00205504" w:rsidRDefault="00205504" w:rsidP="00205504">
      <w:pPr>
        <w:spacing w:after="0"/>
        <w:ind w:left="4820"/>
        <w:jc w:val="both"/>
        <w:rPr>
          <w:color w:val="0000FF"/>
        </w:rPr>
      </w:pPr>
      <w:r w:rsidRPr="00205504">
        <w:rPr>
          <w:b/>
          <w:color w:val="0000FF"/>
        </w:rPr>
        <w:t xml:space="preserve">Pour la personne compétente et l’adresse correspondant à votre province, consultez le site suivant : </w:t>
      </w:r>
      <w:hyperlink r:id="rId4" w:history="1">
        <w:r w:rsidRPr="00205504">
          <w:rPr>
            <w:rStyle w:val="Lienhypertexte"/>
            <w:color w:val="0000FF"/>
          </w:rPr>
          <w:t>http://www.favv.be/upc/</w:t>
        </w:r>
      </w:hyperlink>
    </w:p>
    <w:p w:rsidR="00205504" w:rsidRPr="00D3635E" w:rsidRDefault="00205504" w:rsidP="00205504">
      <w:pPr>
        <w:jc w:val="both"/>
      </w:pPr>
    </w:p>
    <w:p w:rsidR="00205504" w:rsidRPr="00D3635E" w:rsidRDefault="00205504" w:rsidP="00205504">
      <w:pPr>
        <w:jc w:val="both"/>
      </w:pPr>
    </w:p>
    <w:p w:rsidR="00205504" w:rsidRPr="00D3635E" w:rsidRDefault="00205504" w:rsidP="00205504">
      <w:pPr>
        <w:jc w:val="both"/>
      </w:pPr>
    </w:p>
    <w:p w:rsidR="00205504" w:rsidRPr="00205504" w:rsidRDefault="00205504" w:rsidP="00205504">
      <w:pPr>
        <w:ind w:left="4820" w:firstLine="6"/>
        <w:jc w:val="both"/>
        <w:rPr>
          <w:b/>
          <w:color w:val="0000FF"/>
          <w:lang w:val="fr-BE"/>
        </w:rPr>
      </w:pPr>
      <w:r w:rsidRPr="00205504">
        <w:rPr>
          <w:b/>
          <w:color w:val="0000FF"/>
          <w:lang w:val="fr-BE"/>
        </w:rPr>
        <w:t>Lieu + date</w:t>
      </w:r>
    </w:p>
    <w:p w:rsidR="00205504" w:rsidRDefault="00205504" w:rsidP="00205504">
      <w:pPr>
        <w:jc w:val="both"/>
        <w:rPr>
          <w:lang w:val="fr-BE"/>
        </w:rPr>
      </w:pPr>
    </w:p>
    <w:p w:rsidR="00205504" w:rsidRPr="00592586" w:rsidRDefault="00205504" w:rsidP="00205504">
      <w:pPr>
        <w:jc w:val="both"/>
        <w:rPr>
          <w:lang w:val="fr-BE"/>
        </w:rPr>
      </w:pPr>
    </w:p>
    <w:p w:rsidR="00205504" w:rsidRDefault="00205504" w:rsidP="00205504">
      <w:pPr>
        <w:shd w:val="clear" w:color="auto" w:fill="DAEEF3" w:themeFill="accent5" w:themeFillTint="33"/>
        <w:jc w:val="both"/>
        <w:rPr>
          <w:i/>
        </w:rPr>
      </w:pPr>
      <w:r w:rsidRPr="00592586">
        <w:rPr>
          <w:b/>
          <w:u w:val="single"/>
        </w:rPr>
        <w:t>OBJET</w:t>
      </w:r>
      <w:r>
        <w:t xml:space="preserve"> : Enregistrement à l’AFSCA en qualité de </w:t>
      </w:r>
      <w:r w:rsidRPr="00D3635E">
        <w:rPr>
          <w:i/>
        </w:rPr>
        <w:t>« pêcherie récréative avec repeuplements »</w:t>
      </w:r>
    </w:p>
    <w:p w:rsidR="00205504" w:rsidRDefault="00205504" w:rsidP="00205504">
      <w:pPr>
        <w:spacing w:after="240"/>
        <w:jc w:val="both"/>
      </w:pPr>
    </w:p>
    <w:p w:rsidR="00205504" w:rsidRDefault="00205504" w:rsidP="00205504">
      <w:pPr>
        <w:spacing w:after="240"/>
        <w:jc w:val="both"/>
      </w:pPr>
      <w:r>
        <w:t>Madame, Monsieur,</w:t>
      </w:r>
    </w:p>
    <w:p w:rsidR="00205504" w:rsidRDefault="00205504" w:rsidP="00205504">
      <w:pPr>
        <w:spacing w:after="240"/>
        <w:jc w:val="both"/>
      </w:pPr>
    </w:p>
    <w:p w:rsidR="00205504" w:rsidRDefault="00205504" w:rsidP="00205504">
      <w:pPr>
        <w:spacing w:after="240"/>
        <w:jc w:val="both"/>
      </w:pPr>
      <w:r>
        <w:t xml:space="preserve">Par la présente, je me permets de vous informer des activités de notre </w:t>
      </w:r>
      <w:r>
        <w:rPr>
          <w:b/>
          <w:color w:val="0000FF"/>
        </w:rPr>
        <w:t>(F</w:t>
      </w:r>
      <w:r w:rsidRPr="00205504">
        <w:rPr>
          <w:b/>
          <w:color w:val="0000FF"/>
        </w:rPr>
        <w:t>édération/société de pêche</w:t>
      </w:r>
      <w:r>
        <w:rPr>
          <w:b/>
          <w:color w:val="0000FF"/>
        </w:rPr>
        <w:t>)</w:t>
      </w:r>
      <w:r>
        <w:t xml:space="preserve"> par le biais d’un </w:t>
      </w:r>
      <w:r w:rsidRPr="00AA3BB5">
        <w:rPr>
          <w:b/>
        </w:rPr>
        <w:t>enregistrement</w:t>
      </w:r>
      <w:r>
        <w:t>.</w:t>
      </w:r>
    </w:p>
    <w:p w:rsidR="00205504" w:rsidRPr="00205504" w:rsidRDefault="00205504" w:rsidP="00205504">
      <w:pPr>
        <w:pStyle w:val="Corpsdetexte"/>
        <w:spacing w:after="240" w:line="276" w:lineRule="auto"/>
        <w:ind w:right="0"/>
        <w:jc w:val="both"/>
        <w:rPr>
          <w:lang w:val="fr-BE"/>
        </w:rPr>
      </w:pPr>
      <w:r w:rsidRPr="00301466">
        <w:rPr>
          <w:rFonts w:asciiTheme="minorHAnsi" w:eastAsiaTheme="minorHAnsi" w:hAnsiTheme="minorHAnsi" w:cstheme="minorBidi"/>
          <w:b w:val="0"/>
          <w:sz w:val="22"/>
          <w:szCs w:val="22"/>
          <w:u w:val="none"/>
          <w:lang w:eastAsia="en-US"/>
        </w:rPr>
        <w:t>En effet, nous avons été informés par la Maison wallonne de la pêche</w:t>
      </w:r>
      <w:r>
        <w:rPr>
          <w:rFonts w:asciiTheme="minorHAnsi" w:eastAsiaTheme="minorHAnsi" w:hAnsiTheme="minorHAnsi" w:cstheme="minorBidi"/>
          <w:b w:val="0"/>
          <w:sz w:val="22"/>
          <w:szCs w:val="22"/>
          <w:u w:val="none"/>
          <w:lang w:eastAsia="en-US"/>
        </w:rPr>
        <w:t xml:space="preserve"> ASBL (</w:t>
      </w:r>
      <w:proofErr w:type="spellStart"/>
      <w:r>
        <w:rPr>
          <w:rFonts w:asciiTheme="minorHAnsi" w:eastAsiaTheme="minorHAnsi" w:hAnsiTheme="minorHAnsi" w:cstheme="minorBidi"/>
          <w:b w:val="0"/>
          <w:sz w:val="22"/>
          <w:szCs w:val="22"/>
          <w:u w:val="none"/>
          <w:lang w:eastAsia="en-US"/>
        </w:rPr>
        <w:t>www.maisondelapeche.be</w:t>
      </w:r>
      <w:proofErr w:type="spellEnd"/>
      <w:r>
        <w:rPr>
          <w:rFonts w:asciiTheme="minorHAnsi" w:eastAsiaTheme="minorHAnsi" w:hAnsiTheme="minorHAnsi" w:cstheme="minorBidi"/>
          <w:b w:val="0"/>
          <w:sz w:val="22"/>
          <w:szCs w:val="22"/>
          <w:u w:val="none"/>
          <w:lang w:eastAsia="en-US"/>
        </w:rPr>
        <w:t xml:space="preserve">) </w:t>
      </w:r>
      <w:r w:rsidRPr="00301466">
        <w:rPr>
          <w:rFonts w:asciiTheme="minorHAnsi" w:eastAsiaTheme="minorHAnsi" w:hAnsiTheme="minorHAnsi" w:cstheme="minorBidi"/>
          <w:b w:val="0"/>
          <w:sz w:val="22"/>
          <w:szCs w:val="22"/>
          <w:u w:val="none"/>
          <w:lang w:eastAsia="en-US"/>
        </w:rPr>
        <w:t xml:space="preserve">de l’existence de l’Arrêté royal du 09.11.2009 et des nouvelles obligations en matière d’aquaculture qui pourraient s’imposer au </w:t>
      </w:r>
      <w:r>
        <w:rPr>
          <w:rFonts w:asciiTheme="minorHAnsi" w:eastAsiaTheme="minorHAnsi" w:hAnsiTheme="minorHAnsi" w:cstheme="minorBidi"/>
          <w:b w:val="0"/>
          <w:sz w:val="22"/>
          <w:szCs w:val="22"/>
          <w:u w:val="none"/>
          <w:lang w:eastAsia="en-US"/>
        </w:rPr>
        <w:t>secteur</w:t>
      </w:r>
      <w:r w:rsidRPr="00301466">
        <w:rPr>
          <w:rFonts w:asciiTheme="minorHAnsi" w:eastAsiaTheme="minorHAnsi" w:hAnsiTheme="minorHAnsi" w:cstheme="minorBidi"/>
          <w:b w:val="0"/>
          <w:sz w:val="22"/>
          <w:szCs w:val="22"/>
          <w:u w:val="none"/>
          <w:lang w:eastAsia="en-US"/>
        </w:rPr>
        <w:t xml:space="preserve"> de la pêche. </w:t>
      </w:r>
      <w:r>
        <w:rPr>
          <w:rFonts w:asciiTheme="minorHAnsi" w:hAnsiTheme="minorHAnsi"/>
          <w:b w:val="0"/>
          <w:sz w:val="22"/>
          <w:szCs w:val="22"/>
          <w:u w:val="none"/>
        </w:rPr>
        <w:t>Certaines</w:t>
      </w:r>
      <w:r w:rsidRPr="00D50CC4">
        <w:rPr>
          <w:rFonts w:asciiTheme="minorHAnsi" w:hAnsiTheme="minorHAnsi"/>
          <w:b w:val="0"/>
          <w:sz w:val="22"/>
          <w:szCs w:val="22"/>
          <w:u w:val="none"/>
        </w:rPr>
        <w:t xml:space="preserve"> </w:t>
      </w:r>
      <w:r>
        <w:rPr>
          <w:rFonts w:asciiTheme="minorHAnsi" w:hAnsiTheme="minorHAnsi"/>
          <w:b w:val="0"/>
          <w:sz w:val="22"/>
          <w:szCs w:val="22"/>
          <w:u w:val="none"/>
        </w:rPr>
        <w:t xml:space="preserve">sociétés de pêche wallonnes </w:t>
      </w:r>
      <w:r w:rsidRPr="00D50CC4">
        <w:rPr>
          <w:rFonts w:asciiTheme="minorHAnsi" w:hAnsiTheme="minorHAnsi"/>
          <w:b w:val="0"/>
          <w:sz w:val="22"/>
          <w:szCs w:val="22"/>
          <w:u w:val="none"/>
        </w:rPr>
        <w:t xml:space="preserve">ont </w:t>
      </w:r>
      <w:r>
        <w:rPr>
          <w:rFonts w:asciiTheme="minorHAnsi" w:hAnsiTheme="minorHAnsi"/>
          <w:b w:val="0"/>
          <w:sz w:val="22"/>
          <w:szCs w:val="22"/>
          <w:u w:val="none"/>
        </w:rPr>
        <w:t xml:space="preserve">également </w:t>
      </w:r>
      <w:r w:rsidRPr="00D50CC4">
        <w:rPr>
          <w:rFonts w:asciiTheme="minorHAnsi" w:hAnsiTheme="minorHAnsi"/>
          <w:b w:val="0"/>
          <w:sz w:val="22"/>
          <w:szCs w:val="22"/>
          <w:u w:val="none"/>
        </w:rPr>
        <w:t>reçu</w:t>
      </w:r>
      <w:r>
        <w:rPr>
          <w:rFonts w:asciiTheme="minorHAnsi" w:hAnsiTheme="minorHAnsi"/>
          <w:b w:val="0"/>
          <w:sz w:val="22"/>
          <w:szCs w:val="22"/>
          <w:u w:val="none"/>
        </w:rPr>
        <w:t>,</w:t>
      </w:r>
      <w:r w:rsidRPr="00D50CC4">
        <w:rPr>
          <w:rFonts w:asciiTheme="minorHAnsi" w:hAnsiTheme="minorHAnsi"/>
          <w:b w:val="0"/>
          <w:sz w:val="22"/>
          <w:szCs w:val="22"/>
          <w:u w:val="none"/>
        </w:rPr>
        <w:t xml:space="preserve"> dans le courant du mois de décembre</w:t>
      </w:r>
      <w:r>
        <w:rPr>
          <w:rFonts w:asciiTheme="minorHAnsi" w:hAnsiTheme="minorHAnsi"/>
          <w:b w:val="0"/>
          <w:sz w:val="22"/>
          <w:szCs w:val="22"/>
          <w:u w:val="none"/>
        </w:rPr>
        <w:t xml:space="preserve"> 2011,</w:t>
      </w:r>
      <w:r w:rsidRPr="00D50CC4">
        <w:rPr>
          <w:rFonts w:asciiTheme="minorHAnsi" w:hAnsiTheme="minorHAnsi"/>
          <w:b w:val="0"/>
          <w:sz w:val="22"/>
          <w:szCs w:val="22"/>
          <w:u w:val="none"/>
        </w:rPr>
        <w:t xml:space="preserve"> une circulaire de l’AFSCA relative aux dispositions légales da</w:t>
      </w:r>
      <w:r>
        <w:rPr>
          <w:rFonts w:asciiTheme="minorHAnsi" w:hAnsiTheme="minorHAnsi"/>
          <w:b w:val="0"/>
          <w:sz w:val="22"/>
          <w:szCs w:val="22"/>
          <w:u w:val="none"/>
        </w:rPr>
        <w:t>ns le secteur de l’aquaculture.</w:t>
      </w:r>
    </w:p>
    <w:p w:rsidR="00205504" w:rsidRDefault="00205504" w:rsidP="00205504">
      <w:pPr>
        <w:spacing w:after="240"/>
        <w:jc w:val="both"/>
        <w:rPr>
          <w:lang w:val="fr-BE"/>
        </w:rPr>
      </w:pPr>
      <w:r>
        <w:t xml:space="preserve">Notre </w:t>
      </w:r>
      <w:r>
        <w:rPr>
          <w:b/>
          <w:color w:val="0000FF"/>
        </w:rPr>
        <w:t>(F</w:t>
      </w:r>
      <w:r w:rsidRPr="00205504">
        <w:rPr>
          <w:b/>
          <w:color w:val="0000FF"/>
        </w:rPr>
        <w:t>édération/société de pêche</w:t>
      </w:r>
      <w:r>
        <w:rPr>
          <w:b/>
          <w:color w:val="0000FF"/>
        </w:rPr>
        <w:t>)</w:t>
      </w:r>
      <w:r>
        <w:t xml:space="preserve"> dénommée </w:t>
      </w:r>
      <w:r w:rsidRPr="00205504">
        <w:rPr>
          <w:b/>
          <w:color w:val="0000FF"/>
        </w:rPr>
        <w:t xml:space="preserve">(nom de la </w:t>
      </w:r>
      <w:r>
        <w:rPr>
          <w:b/>
          <w:color w:val="0000FF"/>
        </w:rPr>
        <w:t>Fédération/s</w:t>
      </w:r>
      <w:r w:rsidRPr="00205504">
        <w:rPr>
          <w:b/>
          <w:color w:val="0000FF"/>
        </w:rPr>
        <w:t>ociété</w:t>
      </w:r>
      <w:r>
        <w:rPr>
          <w:b/>
          <w:color w:val="0000FF"/>
        </w:rPr>
        <w:t xml:space="preserve"> de pêche</w:t>
      </w:r>
      <w:r w:rsidRPr="00205504">
        <w:rPr>
          <w:b/>
          <w:color w:val="0000FF"/>
        </w:rPr>
        <w:t>)</w:t>
      </w:r>
      <w:r>
        <w:t xml:space="preserve">, dont le siège social est situé à </w:t>
      </w:r>
      <w:r w:rsidRPr="00205504">
        <w:rPr>
          <w:b/>
          <w:color w:val="0000FF"/>
        </w:rPr>
        <w:t>(adresse)</w:t>
      </w:r>
      <w:r>
        <w:t xml:space="preserve">, dispose d’un étang </w:t>
      </w:r>
      <w:r>
        <w:rPr>
          <w:b/>
          <w:color w:val="0000FF"/>
        </w:rPr>
        <w:t>(o</w:t>
      </w:r>
      <w:r w:rsidRPr="00205504">
        <w:rPr>
          <w:b/>
          <w:color w:val="0000FF"/>
        </w:rPr>
        <w:t>u autre… à préciser)</w:t>
      </w:r>
      <w:r>
        <w:t xml:space="preserve"> et </w:t>
      </w:r>
      <w:r>
        <w:rPr>
          <w:lang w:val="fr-BE"/>
        </w:rPr>
        <w:t>réalise des activités liées à la promotion de la pêche en Région wallonne. Dans ce cadre, des rempoissonnements sont effectués dans cet étang pour la pratique de la pêche par nos membres. Ces repeuplements sont réalisés par un pisciculteur agréé et financés par le Fonds Piscicole de Wallonie. Ce pisciculteur détient un certificat vert et répond aux exigences imposées par l’AFSCA.</w:t>
      </w:r>
    </w:p>
    <w:p w:rsidR="00205504" w:rsidRDefault="00205504" w:rsidP="00205504">
      <w:pPr>
        <w:spacing w:after="240"/>
        <w:jc w:val="both"/>
      </w:pPr>
      <w:r>
        <w:t xml:space="preserve">Nous avons consciences que ce type d’activités nous assimile à une </w:t>
      </w:r>
      <w:r w:rsidRPr="00D3635E">
        <w:rPr>
          <w:i/>
        </w:rPr>
        <w:t>« pêcherie récréative avec repeuplements »</w:t>
      </w:r>
      <w:r>
        <w:t xml:space="preserve"> au sens de l’Arrêté royal du 09.11.2009.</w:t>
      </w:r>
    </w:p>
    <w:p w:rsidR="00205504" w:rsidRDefault="00205504" w:rsidP="00205504">
      <w:pPr>
        <w:spacing w:after="240"/>
        <w:jc w:val="both"/>
      </w:pPr>
      <w:r>
        <w:br w:type="page"/>
      </w:r>
    </w:p>
    <w:p w:rsidR="00205504" w:rsidRPr="00205504" w:rsidRDefault="00205504" w:rsidP="00205504">
      <w:pPr>
        <w:spacing w:after="240"/>
        <w:jc w:val="both"/>
        <w:rPr>
          <w:b/>
        </w:rPr>
      </w:pPr>
      <w:r w:rsidRPr="00592586">
        <w:rPr>
          <w:b/>
        </w:rPr>
        <w:t xml:space="preserve">C’est précisément dans cette optique que notre </w:t>
      </w:r>
      <w:r>
        <w:rPr>
          <w:b/>
          <w:color w:val="0000FF"/>
        </w:rPr>
        <w:t>(F</w:t>
      </w:r>
      <w:r w:rsidRPr="00205504">
        <w:rPr>
          <w:b/>
          <w:color w:val="0000FF"/>
        </w:rPr>
        <w:t>édération/société de pêche</w:t>
      </w:r>
      <w:r>
        <w:rPr>
          <w:b/>
          <w:color w:val="0000FF"/>
        </w:rPr>
        <w:t>)</w:t>
      </w:r>
      <w:r w:rsidRPr="00592586">
        <w:rPr>
          <w:b/>
        </w:rPr>
        <w:t>, soucieuse de respecter la nouvelle législation en vigueur, sollicite son enregistrement auprès de votre organisme.</w:t>
      </w:r>
    </w:p>
    <w:p w:rsidR="00205504" w:rsidRPr="00592586" w:rsidRDefault="00205504" w:rsidP="00205504">
      <w:pPr>
        <w:shd w:val="clear" w:color="auto" w:fill="FFFFFF" w:themeFill="background1"/>
        <w:spacing w:after="240"/>
        <w:jc w:val="both"/>
      </w:pPr>
      <w:r>
        <w:t>A cette fin, j’ai le plaisir de vous faire parvenir ci-joint le formulaire type d’enregistrement dûment complété conformément à l’A.R. du 16 janvier 2006 fixant</w:t>
      </w:r>
      <w:r w:rsidRPr="00592586">
        <w:t xml:space="preserve"> les modalités des agréments, des autorisations et des enregistrements préalables délivrés par l'AFSCA. </w:t>
      </w:r>
    </w:p>
    <w:p w:rsidR="00205504" w:rsidRDefault="00205504" w:rsidP="00205504">
      <w:pPr>
        <w:spacing w:after="240"/>
        <w:jc w:val="both"/>
      </w:pPr>
      <w:r>
        <w:t xml:space="preserve">En ma qualité de </w:t>
      </w:r>
      <w:r w:rsidRPr="00205504">
        <w:rPr>
          <w:b/>
          <w:color w:val="0000FF"/>
        </w:rPr>
        <w:t>(</w:t>
      </w:r>
      <w:r>
        <w:rPr>
          <w:b/>
          <w:color w:val="0000FF"/>
        </w:rPr>
        <w:t>F</w:t>
      </w:r>
      <w:r w:rsidRPr="00205504">
        <w:rPr>
          <w:b/>
          <w:color w:val="0000FF"/>
        </w:rPr>
        <w:t>onction)</w:t>
      </w:r>
      <w:r>
        <w:t xml:space="preserve"> de </w:t>
      </w:r>
      <w:r w:rsidRPr="00205504">
        <w:rPr>
          <w:b/>
          <w:color w:val="0000FF"/>
        </w:rPr>
        <w:t>(nom de la Fédération/société de pêche)</w:t>
      </w:r>
      <w:r>
        <w:t>, je reste à votre disposition pour toute information complémentaire que vous souhaiteriez obtenir.</w:t>
      </w:r>
    </w:p>
    <w:p w:rsidR="00205504" w:rsidRDefault="00205504" w:rsidP="00205504">
      <w:pPr>
        <w:spacing w:after="240"/>
        <w:jc w:val="both"/>
      </w:pPr>
      <w:r>
        <w:t>Veuillez recevoir, Madame, Monsieur, l’expression de mes salutations respectueuses.</w:t>
      </w:r>
    </w:p>
    <w:p w:rsidR="00205504" w:rsidRDefault="00205504" w:rsidP="00205504">
      <w:pPr>
        <w:spacing w:after="240"/>
        <w:jc w:val="both"/>
      </w:pPr>
    </w:p>
    <w:p w:rsidR="00205504" w:rsidRPr="00205504" w:rsidRDefault="00205504" w:rsidP="00205504">
      <w:pPr>
        <w:tabs>
          <w:tab w:val="center" w:pos="6663"/>
        </w:tabs>
        <w:spacing w:after="0"/>
        <w:jc w:val="both"/>
        <w:rPr>
          <w:b/>
          <w:color w:val="0000FF"/>
        </w:rPr>
      </w:pPr>
      <w:r>
        <w:rPr>
          <w:b/>
          <w:color w:val="548DD4" w:themeColor="text2" w:themeTint="99"/>
        </w:rPr>
        <w:tab/>
      </w:r>
      <w:r w:rsidRPr="00205504">
        <w:rPr>
          <w:b/>
          <w:color w:val="0000FF"/>
        </w:rPr>
        <w:t>Signature</w:t>
      </w:r>
    </w:p>
    <w:p w:rsidR="00205504" w:rsidRPr="00205504" w:rsidRDefault="00205504" w:rsidP="00205504">
      <w:pPr>
        <w:tabs>
          <w:tab w:val="center" w:pos="6663"/>
        </w:tabs>
        <w:spacing w:after="240"/>
        <w:jc w:val="both"/>
        <w:rPr>
          <w:b/>
          <w:color w:val="548DD4" w:themeColor="text2" w:themeTint="99"/>
        </w:rPr>
      </w:pPr>
    </w:p>
    <w:p w:rsidR="00205504" w:rsidRPr="00205504" w:rsidRDefault="00205504" w:rsidP="00205504">
      <w:pPr>
        <w:tabs>
          <w:tab w:val="center" w:pos="6663"/>
        </w:tabs>
        <w:spacing w:after="0"/>
        <w:jc w:val="both"/>
        <w:rPr>
          <w:b/>
          <w:color w:val="0000FF"/>
        </w:rPr>
      </w:pPr>
      <w:r>
        <w:rPr>
          <w:b/>
          <w:color w:val="548DD4" w:themeColor="text2" w:themeTint="99"/>
        </w:rPr>
        <w:tab/>
      </w:r>
      <w:r w:rsidRPr="00205504">
        <w:rPr>
          <w:b/>
          <w:color w:val="0000FF"/>
        </w:rPr>
        <w:t>(Nom)</w:t>
      </w:r>
    </w:p>
    <w:p w:rsidR="00CE629D" w:rsidRPr="00205504" w:rsidRDefault="00205504" w:rsidP="00205504">
      <w:pPr>
        <w:tabs>
          <w:tab w:val="center" w:pos="6663"/>
        </w:tabs>
        <w:spacing w:after="0"/>
        <w:jc w:val="both"/>
        <w:rPr>
          <w:b/>
          <w:color w:val="0000FF"/>
        </w:rPr>
      </w:pPr>
      <w:r>
        <w:rPr>
          <w:b/>
          <w:color w:val="548DD4" w:themeColor="text2" w:themeTint="99"/>
        </w:rPr>
        <w:tab/>
      </w:r>
      <w:r w:rsidRPr="00205504">
        <w:rPr>
          <w:b/>
          <w:color w:val="0000FF"/>
        </w:rPr>
        <w:t>(Fonction)</w:t>
      </w:r>
    </w:p>
    <w:sectPr w:rsidR="00CE629D" w:rsidRPr="00205504" w:rsidSect="00205504">
      <w:pgSz w:w="11900" w:h="16840"/>
      <w:pgMar w:top="851" w:right="1134" w:bottom="1843" w:left="1134" w:header="709" w:footer="709" w:gutter="0"/>
      <w:cols w:space="708"/>
      <w:printerSettings r:id="rId5"/>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05504"/>
    <w:rsid w:val="00205504"/>
  </w:rsids>
  <m:mathPr>
    <m:mathFont m:val="Chiller"/>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504"/>
    <w:pPr>
      <w:spacing w:line="276" w:lineRule="auto"/>
    </w:pPr>
    <w:rPr>
      <w:sz w:val="22"/>
      <w:szCs w:val="22"/>
      <w:lang w:val="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Lienhypertexte">
    <w:name w:val="Hyperlink"/>
    <w:basedOn w:val="Policepardfaut"/>
    <w:uiPriority w:val="99"/>
    <w:unhideWhenUsed/>
    <w:rsid w:val="00205504"/>
    <w:rPr>
      <w:color w:val="0000FF" w:themeColor="hyperlink"/>
      <w:u w:val="single"/>
    </w:rPr>
  </w:style>
  <w:style w:type="paragraph" w:styleId="Corpsdetexte">
    <w:name w:val="Body Text"/>
    <w:basedOn w:val="Normal"/>
    <w:link w:val="CorpsdetexteCar"/>
    <w:unhideWhenUsed/>
    <w:rsid w:val="00205504"/>
    <w:pPr>
      <w:spacing w:after="0" w:line="240" w:lineRule="auto"/>
      <w:ind w:right="851"/>
      <w:jc w:val="center"/>
    </w:pPr>
    <w:rPr>
      <w:rFonts w:ascii="Arial" w:eastAsia="Times New Roman" w:hAnsi="Arial" w:cs="Times New Roman"/>
      <w:b/>
      <w:sz w:val="24"/>
      <w:szCs w:val="20"/>
      <w:u w:val="single"/>
      <w:lang w:eastAsia="fr-FR"/>
    </w:rPr>
  </w:style>
  <w:style w:type="character" w:customStyle="1" w:styleId="CorpsdetexteCar">
    <w:name w:val="Corps de texte Car"/>
    <w:basedOn w:val="Policepardfaut"/>
    <w:link w:val="Corpsdetexte"/>
    <w:rsid w:val="00205504"/>
    <w:rPr>
      <w:rFonts w:ascii="Arial" w:eastAsia="Times New Roman" w:hAnsi="Arial" w:cs="Times New Roman"/>
      <w:b/>
      <w:szCs w:val="20"/>
      <w:u w:val="single"/>
      <w:lang w:val="fr-FR" w:eastAsia="fr-FR"/>
    </w:rPr>
  </w:style>
  <w:style w:type="table" w:styleId="Grille">
    <w:name w:val="Table Grid"/>
    <w:basedOn w:val="TableauNormal"/>
    <w:uiPriority w:val="59"/>
    <w:rsid w:val="00205504"/>
    <w:pPr>
      <w:spacing w:after="0"/>
    </w:pPr>
    <w:rPr>
      <w:sz w:val="22"/>
      <w:szCs w:val="22"/>
      <w:lang w:val="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favv.be/upc/" TargetMode="Externa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359</Words>
  <Characters>2050</Characters>
  <Application>Microsoft Word 12.0.0</Application>
  <DocSecurity>0</DocSecurity>
  <Lines>17</Lines>
  <Paragraphs>4</Paragraphs>
  <ScaleCrop>false</ScaleCrop>
  <Company>Emakina</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 Dumonceau</dc:creator>
  <cp:keywords/>
  <cp:lastModifiedBy>Frédéric Dumonceau</cp:lastModifiedBy>
  <cp:revision>1</cp:revision>
  <dcterms:created xsi:type="dcterms:W3CDTF">2013-04-06T15:34:00Z</dcterms:created>
  <dcterms:modified xsi:type="dcterms:W3CDTF">2013-04-06T15:50:00Z</dcterms:modified>
</cp:coreProperties>
</file>